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92AE" w14:textId="41F889B0" w:rsidR="000E7E53" w:rsidRPr="000E7E53" w:rsidRDefault="000E7E53" w:rsidP="000E7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0E7E5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COOKIES</w:t>
      </w:r>
    </w:p>
    <w:p w14:paraId="46F4648D" w14:textId="77777777" w:rsidR="000E7E53" w:rsidRDefault="000E7E53" w:rsidP="000E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0550C7" w14:textId="77777777" w:rsidR="000F32D7" w:rsidRPr="00F04231" w:rsidRDefault="000F32D7" w:rsidP="000F3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231">
        <w:rPr>
          <w:rFonts w:ascii="Times New Roman" w:hAnsi="Times New Roman" w:cs="Times New Roman"/>
          <w:b/>
          <w:bCs/>
          <w:sz w:val="24"/>
          <w:szCs w:val="24"/>
        </w:rPr>
        <w:t xml:space="preserve">Ochrana osobných údajov a </w:t>
      </w:r>
      <w:proofErr w:type="spellStart"/>
      <w:r w:rsidRPr="00F04231">
        <w:rPr>
          <w:rFonts w:ascii="Times New Roman" w:hAnsi="Times New Roman" w:cs="Times New Roman"/>
          <w:b/>
          <w:bCs/>
          <w:sz w:val="24"/>
          <w:szCs w:val="24"/>
        </w:rPr>
        <w:t>cookies</w:t>
      </w:r>
      <w:proofErr w:type="spellEnd"/>
    </w:p>
    <w:p w14:paraId="43F89505" w14:textId="4A52E279" w:rsidR="000F32D7" w:rsidRPr="00F04231" w:rsidRDefault="000F32D7" w:rsidP="000F32D7">
      <w:pPr>
        <w:pStyle w:val="Normlnywebov"/>
      </w:pPr>
      <w:r w:rsidRPr="00F04231">
        <w:t>Prevádzkovateľom stránky www.</w:t>
      </w:r>
      <w:r w:rsidR="00756B1F">
        <w:t>nachytamtanahruskach</w:t>
      </w:r>
      <w:r w:rsidR="00465BB6">
        <w:t>.sk</w:t>
      </w:r>
      <w:r w:rsidRPr="00F04231">
        <w:t xml:space="preserve"> je spoločnosť </w:t>
      </w:r>
      <w:proofErr w:type="spellStart"/>
      <w:r w:rsidR="00756B1F" w:rsidRPr="00756B1F">
        <w:t>Boni</w:t>
      </w:r>
      <w:proofErr w:type="spellEnd"/>
      <w:r w:rsidR="00756B1F" w:rsidRPr="00756B1F">
        <w:t xml:space="preserve"> </w:t>
      </w:r>
      <w:proofErr w:type="spellStart"/>
      <w:r w:rsidR="00756B1F" w:rsidRPr="00756B1F">
        <w:t>Fructi</w:t>
      </w:r>
      <w:proofErr w:type="spellEnd"/>
      <w:r w:rsidR="00756B1F" w:rsidRPr="00756B1F">
        <w:t xml:space="preserve">, spol. </w:t>
      </w:r>
      <w:r w:rsidR="00756B1F">
        <w:br/>
      </w:r>
      <w:r w:rsidR="00756B1F" w:rsidRPr="00756B1F">
        <w:t xml:space="preserve">s </w:t>
      </w:r>
      <w:proofErr w:type="spellStart"/>
      <w:r w:rsidR="00756B1F" w:rsidRPr="00756B1F">
        <w:t>r.o</w:t>
      </w:r>
      <w:proofErr w:type="spellEnd"/>
      <w:r w:rsidR="00756B1F" w:rsidRPr="00756B1F">
        <w:t xml:space="preserve">. so sídlom </w:t>
      </w:r>
      <w:proofErr w:type="spellStart"/>
      <w:r w:rsidR="00756B1F" w:rsidRPr="00756B1F">
        <w:t>Lipnická</w:t>
      </w:r>
      <w:proofErr w:type="spellEnd"/>
      <w:r w:rsidR="00756B1F" w:rsidRPr="00756B1F">
        <w:t xml:space="preserve"> 3035/162, 900 42 Dunajská Lužná</w:t>
      </w:r>
      <w:r w:rsidRPr="00F04231">
        <w:t xml:space="preserve">, IČO: </w:t>
      </w:r>
      <w:r w:rsidR="009349B0" w:rsidRPr="009349B0">
        <w:t>35766981</w:t>
      </w:r>
      <w:r w:rsidRPr="00F04231">
        <w:t xml:space="preserve"> (ďalej len </w:t>
      </w:r>
      <w:r w:rsidRPr="00F04231">
        <w:rPr>
          <w:rStyle w:val="Vrazn"/>
        </w:rPr>
        <w:t>„</w:t>
      </w:r>
      <w:proofErr w:type="spellStart"/>
      <w:r w:rsidR="00756B1F">
        <w:rPr>
          <w:rStyle w:val="Vrazn"/>
        </w:rPr>
        <w:t>Boni</w:t>
      </w:r>
      <w:proofErr w:type="spellEnd"/>
      <w:r w:rsidR="00756B1F">
        <w:rPr>
          <w:rStyle w:val="Vrazn"/>
        </w:rPr>
        <w:t xml:space="preserve"> </w:t>
      </w:r>
      <w:proofErr w:type="spellStart"/>
      <w:r w:rsidR="00756B1F">
        <w:rPr>
          <w:rStyle w:val="Vrazn"/>
        </w:rPr>
        <w:t>Fructi</w:t>
      </w:r>
      <w:proofErr w:type="spellEnd"/>
      <w:r w:rsidRPr="00F04231">
        <w:rPr>
          <w:rStyle w:val="Vrazn"/>
        </w:rPr>
        <w:t>“</w:t>
      </w:r>
      <w:r w:rsidRPr="00F04231">
        <w:t xml:space="preserve">). </w:t>
      </w:r>
      <w:proofErr w:type="spellStart"/>
      <w:r w:rsidR="00756B1F">
        <w:t>Boni</w:t>
      </w:r>
      <w:proofErr w:type="spellEnd"/>
      <w:r w:rsidR="00756B1F">
        <w:t xml:space="preserve"> </w:t>
      </w:r>
      <w:proofErr w:type="spellStart"/>
      <w:r w:rsidR="00756B1F">
        <w:t>Fructi</w:t>
      </w:r>
      <w:proofErr w:type="spellEnd"/>
      <w:r w:rsidRPr="00F04231">
        <w:t xml:space="preserve"> používa  </w:t>
      </w:r>
      <w:proofErr w:type="spellStart"/>
      <w:r w:rsidRPr="00F04231">
        <w:t>cookies</w:t>
      </w:r>
      <w:proofErr w:type="spellEnd"/>
      <w:r w:rsidRPr="00F04231">
        <w:t xml:space="preserve"> a podobné technológie na zlepšovanie svojich online služieb. Používaním stránky</w:t>
      </w:r>
      <w:r w:rsidR="00465BB6">
        <w:t xml:space="preserve"> </w:t>
      </w:r>
      <w:r w:rsidR="00756B1F" w:rsidRPr="00F04231">
        <w:t>www.</w:t>
      </w:r>
      <w:r w:rsidR="00756B1F">
        <w:t>nachytamtanahruskach.sk</w:t>
      </w:r>
      <w:r w:rsidR="00756B1F" w:rsidRPr="00F04231">
        <w:t xml:space="preserve"> </w:t>
      </w:r>
      <w:r w:rsidRPr="00F04231">
        <w:t xml:space="preserve">vyjadrujete tejto organizácii súhlas s používaním </w:t>
      </w:r>
      <w:proofErr w:type="spellStart"/>
      <w:r w:rsidRPr="00F04231">
        <w:t>cookies</w:t>
      </w:r>
      <w:proofErr w:type="spellEnd"/>
      <w:r w:rsidRPr="00F04231">
        <w:t xml:space="preserve"> v súlade s nastavením prehliadača. Ak nesúhlasíte, opustite prosím, túto web stránku.</w:t>
      </w:r>
    </w:p>
    <w:p w14:paraId="3279B989" w14:textId="77777777" w:rsidR="000F32D7" w:rsidRPr="00F04231" w:rsidRDefault="000F32D7" w:rsidP="000F32D7">
      <w:pPr>
        <w:pStyle w:val="Normlnywebov"/>
      </w:pPr>
      <w:r w:rsidRPr="00F04231">
        <w:t xml:space="preserve">Ak navštívite naše webové stránky a zároveň máte v prehliadači povolené prijímanie </w:t>
      </w:r>
      <w:proofErr w:type="spellStart"/>
      <w:r w:rsidRPr="00F04231">
        <w:t>cookies</w:t>
      </w:r>
      <w:proofErr w:type="spellEnd"/>
      <w:r w:rsidRPr="00F04231">
        <w:t xml:space="preserve">, považujeme to za súhlas s ich používaním a akceptovanie našich podmienok používania. Inštrukcie, ako zmeniť nastavenia </w:t>
      </w:r>
      <w:proofErr w:type="spellStart"/>
      <w:r w:rsidRPr="00F04231">
        <w:t>cookies</w:t>
      </w:r>
      <w:proofErr w:type="spellEnd"/>
      <w:r w:rsidRPr="00F04231">
        <w:t xml:space="preserve"> nájdete v Nápovede alebo Pomoci každého prehliadača.</w:t>
      </w:r>
    </w:p>
    <w:p w14:paraId="223D4AA8" w14:textId="77777777" w:rsidR="000E7E53" w:rsidRPr="000E7E53" w:rsidRDefault="000E7E53" w:rsidP="000E7E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7E5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ČO SÚ SÚBORY COOKIES</w:t>
      </w:r>
    </w:p>
    <w:p w14:paraId="2465C894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tejto stránke používame rôzne druhy súborov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Ďalšia návšteva stránok tak môže prebehnúť ľahšie a môže byť produktívnejšia. Súbory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dôležité. Bez nich by bolo prehliadanie webu oveľa zložitejšie.</w:t>
      </w:r>
    </w:p>
    <w:p w14:paraId="6FCC9C6C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Súbor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malý textový súbor, ktorý sa z webovej stránky ukladá na pevný disk užívateľa. Tento súbor identifikuje špecifické informácie z predchádzajúcich návštev na webových stránkach z príslušného prístroja. Informácie môžu napríklad zahŕňať adresu IP pripájacieho sa počítača, dátum a čas návštevy, odkazujúcu URL adresu, stránky navštevované na webe, typ použitého prehliadača a pod. Po odchode z webovej stránky sú súbory z počítača/mobilného zariadenia vymazané. Trvalé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zostávajú v počítači/mobilnom zariadení až do uplynutia ich platnosti, alebo vymazania používateľom.</w:t>
      </w:r>
    </w:p>
    <w:p w14:paraId="1799C017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06AF8B8" w14:textId="77777777" w:rsidR="000E7E53" w:rsidRPr="000E7E53" w:rsidRDefault="000E7E53" w:rsidP="000E7E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7E5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AKÉ DRUHY COOKIES POUŽÍVAME A PREČO</w:t>
      </w:r>
    </w:p>
    <w:p w14:paraId="22D44D76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tejto stránke používame viacero typov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. Niektoré z nich slúžia na analýzu a vylepšovanie webových stránok z hľadiska obsahu, výkonu a dizajnu. Sledujeme návštevnosť webovej stránky a využívanie jej rôznych funkcií. Zbierame napríklad štatistické informácie o tom, ako často sa používa naša webová stránka, na ktoré jej časti sa kliklo, či ktoré časti boli navštívené naposledy.</w:t>
      </w:r>
    </w:p>
    <w:p w14:paraId="45AC7E8F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toho využívame aj reklamné súbory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Tie efektívnejšie cielia priamu marketingovú komunikáciu a vďaka nim vás môžeme osloviť v reklamných plochách na iných webových stránkach alebo na sociálnej sieti Facebook. Na tento účel využívame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tretích strán, ktoré vytvárajú a využívajú poskytovatelia služieb ako Google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Analytics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Facebook. Táto služba je integrovaná do našich stránok, pretože ju považujeme za užitočnú a plne bezpečnú.</w:t>
      </w:r>
    </w:p>
    <w:p w14:paraId="05801F5D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vás ako používateľovi neukladáme. Uchovávame iba anonymné dáta, a to po dobu maximálne 13 mesiacov od vašej poslednej návštevy.</w:t>
      </w:r>
    </w:p>
    <w:p w14:paraId="1F3FE1B1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Pozrite si, </w:t>
      </w:r>
      <w:hyperlink r:id="rId4" w:tgtFrame="_blank" w:history="1">
        <w:r w:rsidRPr="000E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aké typy súborov </w:t>
        </w:r>
        <w:proofErr w:type="spellStart"/>
        <w:r w:rsidRPr="000E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cookies</w:t>
        </w:r>
        <w:proofErr w:type="spellEnd"/>
        <w:r w:rsidRPr="000E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Google používa</w:t>
        </w:r>
      </w:hyperlink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 a ako sa používajú v inzercii.</w:t>
      </w:r>
    </w:p>
    <w:p w14:paraId="70C211E6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0359326" w14:textId="77777777" w:rsidR="000E7E53" w:rsidRPr="000E7E53" w:rsidRDefault="009349B0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gtFrame="_blank" w:history="1">
        <w:r w:rsidR="000E7E53" w:rsidRPr="000E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Viac informácií o podmienkach služby Google </w:t>
        </w:r>
        <w:proofErr w:type="spellStart"/>
        <w:r w:rsidR="000E7E53" w:rsidRPr="000E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Analytics</w:t>
        </w:r>
        <w:proofErr w:type="spellEnd"/>
      </w:hyperlink>
    </w:p>
    <w:p w14:paraId="025AF68B" w14:textId="77777777" w:rsidR="000E7E53" w:rsidRPr="000E7E53" w:rsidRDefault="009349B0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history="1">
        <w:r w:rsidR="000E7E53" w:rsidRPr="000E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Viac informácií o tom ako spoločnosť Google využíva údaje, keď používate weby a aplikácie jej partnerov</w:t>
        </w:r>
      </w:hyperlink>
    </w:p>
    <w:p w14:paraId="76B0EEE3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Vyššie uvedené aktivity prebiehajú na základe anonymných údajov získaných z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súborov alebo IP adresy. Nejde v žiadnom prípade o osobné alebo dôverné informácie.</w:t>
      </w:r>
    </w:p>
    <w:p w14:paraId="7CC963BD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504425E" w14:textId="77777777" w:rsidR="000E7E53" w:rsidRPr="000E7E53" w:rsidRDefault="000E7E53" w:rsidP="000E7E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7E5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ODMIETNUTIE ALEBO VYMAZANIE COOKIES</w:t>
      </w:r>
    </w:p>
    <w:p w14:paraId="1F7301F8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Súbory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môžete odmietnuť alebo vymazať zmenou nastavení internetového prehliadača. Zamietnutie niektorých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však môže ovplyvniť funkčnosť webovej stránky. Nastavenia prehliadača možno kedykoľvek zmeniť tak, aby súbory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odstraňoval, resp. zabraňoval ich ukladaniu, pokiaľ s ich použitím užívateľ vyslovene nesúhlasí. Informácie o nastaveniach súborov </w:t>
      </w: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nájdete v príslušnej časti nápovede konkrétneho zariadenia alebo prehliadača.</w:t>
      </w:r>
    </w:p>
    <w:p w14:paraId="1A1F3733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Príklady nastavení v najpoužívanejších prehliadačoch:</w:t>
      </w:r>
    </w:p>
    <w:p w14:paraId="3A956A88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124B66E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 Explorer</w:t>
      </w: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7" w:tgtFrame="_blank" w:history="1">
        <w:r w:rsidRPr="000E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https://support.microsoft.com/en-us/help/17442/windows-internet-explorer-delete-manage-cookies</w:t>
        </w:r>
      </w:hyperlink>
    </w:p>
    <w:p w14:paraId="48775754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Mozilla</w:t>
      </w:r>
      <w:proofErr w:type="spellEnd"/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Firefox</w:t>
      </w: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8" w:tgtFrame="_blank" w:history="1">
        <w:r w:rsidRPr="000E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http://support.mozilla.com/en-US/kb/Cookies</w:t>
        </w:r>
      </w:hyperlink>
    </w:p>
    <w:p w14:paraId="255E024A" w14:textId="77777777" w:rsidR="000E7E53" w:rsidRPr="000E7E53" w:rsidRDefault="000E7E53" w:rsidP="000E7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53">
        <w:rPr>
          <w:rFonts w:ascii="Times New Roman" w:eastAsia="Times New Roman" w:hAnsi="Times New Roman" w:cs="Times New Roman"/>
          <w:sz w:val="24"/>
          <w:szCs w:val="24"/>
          <w:lang w:eastAsia="sk-SK"/>
        </w:rPr>
        <w:t>Google Chrome </w:t>
      </w:r>
      <w:hyperlink r:id="rId9" w:tgtFrame="_blank" w:history="1">
        <w:r w:rsidRPr="000E7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http://www.google.com/support/chrome/bin/answer.py?hl=en&amp;answer=95647</w:t>
        </w:r>
      </w:hyperlink>
    </w:p>
    <w:p w14:paraId="228AA362" w14:textId="77777777" w:rsidR="00E24503" w:rsidRDefault="00E24503"/>
    <w:sectPr w:rsidR="00E2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53"/>
    <w:rsid w:val="000E7E53"/>
    <w:rsid w:val="000F32D7"/>
    <w:rsid w:val="00465BB6"/>
    <w:rsid w:val="00756B1F"/>
    <w:rsid w:val="009349B0"/>
    <w:rsid w:val="00AF30F8"/>
    <w:rsid w:val="00E24503"/>
    <w:rsid w:val="00F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83B"/>
  <w15:chartTrackingRefBased/>
  <w15:docId w15:val="{3DBF7925-7EB2-4BCF-B176-9F04A83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F3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0E7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E7E5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E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E7E5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E7E5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F32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ozilla.com/en-US/kb/Cook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microsoft.com/en-us/help/17442/windows-internet-explorer-delete-manage-cook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ies.google.com/privacy/partners?hl=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google.com/analytics/answer/2700409?hl=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licies.google.com/technologies/types?hl=sk" TargetMode="External"/><Relationship Id="rId9" Type="http://schemas.openxmlformats.org/officeDocument/2006/relationships/hyperlink" Target="http://www.google.com/support/chrome/bin/answer.py?hl=en&amp;answer=9564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Krchnavá</dc:creator>
  <cp:keywords/>
  <dc:description/>
  <cp:lastModifiedBy>Adam Cagáň</cp:lastModifiedBy>
  <cp:revision>6</cp:revision>
  <dcterms:created xsi:type="dcterms:W3CDTF">2021-06-14T12:29:00Z</dcterms:created>
  <dcterms:modified xsi:type="dcterms:W3CDTF">2021-06-14T13:45:00Z</dcterms:modified>
</cp:coreProperties>
</file>